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3B" w:rsidRPr="009D0A6C" w:rsidRDefault="00E5053B" w:rsidP="00E5053B">
      <w:pPr>
        <w:suppressAutoHyphens/>
        <w:spacing w:after="0"/>
        <w:jc w:val="center"/>
        <w:textDirection w:val="btLr"/>
        <w:textAlignment w:val="top"/>
        <w:outlineLvl w:val="0"/>
        <w:rPr>
          <w:rFonts w:ascii="Arial Black" w:hAnsi="Arial Black" w:cs="Calibri"/>
          <w:position w:val="-1"/>
          <w:sz w:val="40"/>
          <w:szCs w:val="40"/>
          <w:u w:val="single"/>
        </w:rPr>
      </w:pPr>
      <w:r w:rsidRPr="009D0A6C">
        <w:rPr>
          <w:rFonts w:ascii="Arial Black" w:hAnsi="Arial Black" w:cs="Calibri"/>
          <w:position w:val="-1"/>
          <w:sz w:val="40"/>
          <w:szCs w:val="40"/>
          <w:u w:val="single"/>
        </w:rPr>
        <w:t>DRIVE SYSTEM</w:t>
      </w:r>
    </w:p>
    <w:p w:rsidR="00E5053B" w:rsidRPr="009D0A6C" w:rsidRDefault="00E5053B" w:rsidP="00E5053B">
      <w:pPr>
        <w:suppressAutoHyphens/>
        <w:spacing w:after="0"/>
        <w:jc w:val="center"/>
        <w:textDirection w:val="btLr"/>
        <w:textAlignment w:val="top"/>
        <w:outlineLvl w:val="0"/>
        <w:rPr>
          <w:rFonts w:cs="Tahoma"/>
          <w:position w:val="-1"/>
          <w:sz w:val="20"/>
          <w:szCs w:val="20"/>
        </w:rPr>
      </w:pPr>
      <w:r w:rsidRPr="009D0A6C">
        <w:rPr>
          <w:rFonts w:cs="Tahoma"/>
          <w:position w:val="-1"/>
          <w:sz w:val="20"/>
          <w:szCs w:val="20"/>
        </w:rPr>
        <w:t>Which drive makes you feel the most important t</w:t>
      </w:r>
      <w:r w:rsidR="009D0A6C" w:rsidRPr="009D0A6C">
        <w:rPr>
          <w:rFonts w:cs="Tahoma"/>
          <w:position w:val="-1"/>
          <w:sz w:val="20"/>
          <w:szCs w:val="20"/>
        </w:rPr>
        <w:t>o the least important, not what is important</w:t>
      </w:r>
      <w:r w:rsidR="009D0A6C">
        <w:rPr>
          <w:rFonts w:cs="Tahoma"/>
          <w:position w:val="-1"/>
          <w:sz w:val="20"/>
          <w:szCs w:val="20"/>
        </w:rPr>
        <w:t xml:space="preserve"> to you.</w:t>
      </w:r>
    </w:p>
    <w:p w:rsidR="00E5053B" w:rsidRPr="003951FB" w:rsidRDefault="00E5053B" w:rsidP="00E5053B">
      <w:pPr>
        <w:suppressAutoHyphens/>
        <w:spacing w:after="0"/>
        <w:jc w:val="center"/>
        <w:textDirection w:val="btLr"/>
        <w:textAlignment w:val="top"/>
        <w:outlineLvl w:val="0"/>
        <w:rPr>
          <w:rFonts w:cs="Tahoma"/>
          <w:position w:val="-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860"/>
        <w:gridCol w:w="1865"/>
        <w:gridCol w:w="1889"/>
        <w:gridCol w:w="1862"/>
      </w:tblGrid>
      <w:tr w:rsidR="00E5053B" w:rsidRPr="003951FB" w:rsidTr="00D20253">
        <w:tc>
          <w:tcPr>
            <w:tcW w:w="1874" w:type="dxa"/>
            <w:shd w:val="clear" w:color="auto" w:fill="000000"/>
          </w:tcPr>
          <w:p w:rsidR="00E5053B" w:rsidRPr="003951FB" w:rsidRDefault="00E5053B" w:rsidP="00896BE8">
            <w:pPr>
              <w:suppressAutoHyphens/>
              <w:spacing w:after="0" w:line="240" w:lineRule="auto"/>
              <w:ind w:leftChars="-1" w:left="1" w:hangingChars="1" w:hanging="3"/>
              <w:jc w:val="center"/>
              <w:textDirection w:val="btLr"/>
              <w:textAlignment w:val="top"/>
              <w:outlineLvl w:val="0"/>
              <w:rPr>
                <w:rFonts w:ascii="Arial Black" w:hAnsi="Arial Black"/>
                <w:position w:val="-1"/>
                <w:sz w:val="28"/>
                <w:szCs w:val="28"/>
              </w:rPr>
            </w:pPr>
            <w:bookmarkStart w:id="0" w:name="_Hlk31183660"/>
            <w:r w:rsidRPr="003951FB">
              <w:rPr>
                <w:rFonts w:ascii="Arial Black" w:hAnsi="Arial Black"/>
                <w:position w:val="-1"/>
                <w:sz w:val="28"/>
                <w:szCs w:val="28"/>
              </w:rPr>
              <w:t>D</w:t>
            </w:r>
          </w:p>
        </w:tc>
        <w:tc>
          <w:tcPr>
            <w:tcW w:w="1860" w:type="dxa"/>
            <w:shd w:val="clear" w:color="auto" w:fill="000000"/>
          </w:tcPr>
          <w:p w:rsidR="00E5053B" w:rsidRPr="003951FB" w:rsidRDefault="00E5053B" w:rsidP="00896BE8">
            <w:pPr>
              <w:suppressAutoHyphens/>
              <w:spacing w:after="0" w:line="240" w:lineRule="auto"/>
              <w:ind w:leftChars="-1" w:left="1" w:hangingChars="1" w:hanging="3"/>
              <w:jc w:val="center"/>
              <w:textDirection w:val="btLr"/>
              <w:textAlignment w:val="top"/>
              <w:outlineLvl w:val="0"/>
              <w:rPr>
                <w:rFonts w:ascii="Arial Black" w:hAnsi="Arial Black"/>
                <w:position w:val="-1"/>
                <w:sz w:val="28"/>
                <w:szCs w:val="28"/>
              </w:rPr>
            </w:pPr>
            <w:r w:rsidRPr="003951FB">
              <w:rPr>
                <w:rFonts w:ascii="Arial Black" w:hAnsi="Arial Black"/>
                <w:position w:val="-1"/>
                <w:sz w:val="28"/>
                <w:szCs w:val="28"/>
              </w:rPr>
              <w:t>R</w:t>
            </w:r>
          </w:p>
        </w:tc>
        <w:tc>
          <w:tcPr>
            <w:tcW w:w="1865" w:type="dxa"/>
            <w:shd w:val="clear" w:color="auto" w:fill="000000"/>
          </w:tcPr>
          <w:p w:rsidR="00E5053B" w:rsidRPr="003951FB" w:rsidRDefault="00E5053B" w:rsidP="00896BE8">
            <w:pPr>
              <w:suppressAutoHyphens/>
              <w:spacing w:after="0" w:line="240" w:lineRule="auto"/>
              <w:ind w:leftChars="-1" w:left="1" w:hangingChars="1" w:hanging="3"/>
              <w:jc w:val="center"/>
              <w:textDirection w:val="btLr"/>
              <w:textAlignment w:val="top"/>
              <w:outlineLvl w:val="0"/>
              <w:rPr>
                <w:rFonts w:ascii="Arial Black" w:hAnsi="Arial Black"/>
                <w:position w:val="-1"/>
                <w:sz w:val="28"/>
                <w:szCs w:val="28"/>
              </w:rPr>
            </w:pPr>
            <w:r w:rsidRPr="003951FB">
              <w:rPr>
                <w:rFonts w:ascii="Arial Black" w:hAnsi="Arial Black"/>
                <w:position w:val="-1"/>
                <w:sz w:val="28"/>
                <w:szCs w:val="28"/>
              </w:rPr>
              <w:t>I</w:t>
            </w:r>
          </w:p>
        </w:tc>
        <w:tc>
          <w:tcPr>
            <w:tcW w:w="1889" w:type="dxa"/>
            <w:shd w:val="clear" w:color="auto" w:fill="000000"/>
          </w:tcPr>
          <w:p w:rsidR="00E5053B" w:rsidRPr="003951FB" w:rsidRDefault="00E5053B" w:rsidP="00896BE8">
            <w:pPr>
              <w:suppressAutoHyphens/>
              <w:spacing w:after="0" w:line="240" w:lineRule="auto"/>
              <w:ind w:leftChars="-1" w:left="1" w:hangingChars="1" w:hanging="3"/>
              <w:jc w:val="center"/>
              <w:textDirection w:val="btLr"/>
              <w:textAlignment w:val="top"/>
              <w:outlineLvl w:val="0"/>
              <w:rPr>
                <w:rFonts w:ascii="Arial Black" w:hAnsi="Arial Black"/>
                <w:position w:val="-1"/>
                <w:sz w:val="28"/>
                <w:szCs w:val="28"/>
              </w:rPr>
            </w:pPr>
            <w:r w:rsidRPr="003951FB">
              <w:rPr>
                <w:rFonts w:ascii="Arial Black" w:hAnsi="Arial Black"/>
                <w:position w:val="-1"/>
                <w:sz w:val="28"/>
                <w:szCs w:val="28"/>
              </w:rPr>
              <w:t>V</w:t>
            </w:r>
          </w:p>
        </w:tc>
        <w:tc>
          <w:tcPr>
            <w:tcW w:w="1862" w:type="dxa"/>
            <w:shd w:val="clear" w:color="auto" w:fill="000000"/>
          </w:tcPr>
          <w:p w:rsidR="00E5053B" w:rsidRPr="003951FB" w:rsidRDefault="00E5053B" w:rsidP="00896BE8">
            <w:pPr>
              <w:suppressAutoHyphens/>
              <w:spacing w:after="0" w:line="240" w:lineRule="auto"/>
              <w:ind w:leftChars="-1" w:left="1" w:hangingChars="1" w:hanging="3"/>
              <w:jc w:val="center"/>
              <w:textDirection w:val="btLr"/>
              <w:textAlignment w:val="top"/>
              <w:outlineLvl w:val="0"/>
              <w:rPr>
                <w:rFonts w:ascii="Arial Black" w:hAnsi="Arial Black"/>
                <w:position w:val="-1"/>
                <w:sz w:val="28"/>
                <w:szCs w:val="28"/>
              </w:rPr>
            </w:pPr>
            <w:r w:rsidRPr="003951FB">
              <w:rPr>
                <w:rFonts w:ascii="Arial Black" w:hAnsi="Arial Black"/>
                <w:position w:val="-1"/>
                <w:sz w:val="28"/>
                <w:szCs w:val="28"/>
              </w:rPr>
              <w:t>E</w:t>
            </w:r>
          </w:p>
        </w:tc>
      </w:tr>
      <w:tr w:rsidR="0017331D" w:rsidRPr="003951FB" w:rsidTr="00D20253">
        <w:tc>
          <w:tcPr>
            <w:tcW w:w="1874" w:type="dxa"/>
            <w:shd w:val="clear" w:color="auto" w:fill="auto"/>
          </w:tcPr>
          <w:p w:rsidR="0017331D" w:rsidRPr="004F005C" w:rsidRDefault="0017331D" w:rsidP="0017331D">
            <w:pPr>
              <w:suppressAutoHyphens/>
              <w:spacing w:after="0" w:line="240" w:lineRule="auto"/>
              <w:ind w:leftChars="-1" w:hangingChars="1" w:hanging="2"/>
              <w:jc w:val="center"/>
              <w:textDirection w:val="btLr"/>
              <w:textAlignment w:val="top"/>
              <w:outlineLvl w:val="0"/>
              <w:rPr>
                <w:b/>
                <w:color w:val="FF0000"/>
                <w:position w:val="-1"/>
                <w:sz w:val="20"/>
                <w:szCs w:val="20"/>
              </w:rPr>
            </w:pPr>
            <w:r w:rsidRPr="004F005C">
              <w:rPr>
                <w:b/>
                <w:color w:val="FF0000"/>
                <w:position w:val="-1"/>
                <w:sz w:val="20"/>
                <w:szCs w:val="20"/>
              </w:rPr>
              <w:t>DRIVE</w:t>
            </w:r>
          </w:p>
        </w:tc>
        <w:tc>
          <w:tcPr>
            <w:tcW w:w="1860" w:type="dxa"/>
            <w:shd w:val="clear" w:color="auto" w:fill="auto"/>
          </w:tcPr>
          <w:p w:rsidR="0017331D" w:rsidRPr="004F005C" w:rsidRDefault="0017331D" w:rsidP="0017331D">
            <w:pPr>
              <w:suppressAutoHyphens/>
              <w:spacing w:after="0" w:line="240" w:lineRule="auto"/>
              <w:ind w:leftChars="-1" w:hangingChars="1" w:hanging="2"/>
              <w:jc w:val="center"/>
              <w:textDirection w:val="btLr"/>
              <w:textAlignment w:val="top"/>
              <w:outlineLvl w:val="0"/>
              <w:rPr>
                <w:b/>
                <w:color w:val="FF0000"/>
                <w:position w:val="-1"/>
                <w:sz w:val="20"/>
                <w:szCs w:val="20"/>
              </w:rPr>
            </w:pPr>
            <w:r w:rsidRPr="004F005C">
              <w:rPr>
                <w:b/>
                <w:color w:val="FF0000"/>
                <w:position w:val="-1"/>
                <w:sz w:val="20"/>
                <w:szCs w:val="20"/>
              </w:rPr>
              <w:t>RELATOR</w:t>
            </w:r>
          </w:p>
        </w:tc>
        <w:tc>
          <w:tcPr>
            <w:tcW w:w="1865" w:type="dxa"/>
            <w:shd w:val="clear" w:color="auto" w:fill="auto"/>
          </w:tcPr>
          <w:p w:rsidR="0017331D" w:rsidRPr="004F005C" w:rsidRDefault="0017331D" w:rsidP="0017331D">
            <w:pPr>
              <w:suppressAutoHyphens/>
              <w:spacing w:after="0" w:line="240" w:lineRule="auto"/>
              <w:ind w:leftChars="-1" w:hangingChars="1" w:hanging="2"/>
              <w:jc w:val="center"/>
              <w:textDirection w:val="btLr"/>
              <w:textAlignment w:val="top"/>
              <w:outlineLvl w:val="0"/>
              <w:rPr>
                <w:b/>
                <w:color w:val="FF0000"/>
                <w:position w:val="-1"/>
                <w:sz w:val="20"/>
                <w:szCs w:val="20"/>
              </w:rPr>
            </w:pPr>
            <w:r w:rsidRPr="004F005C">
              <w:rPr>
                <w:b/>
                <w:color w:val="FF0000"/>
                <w:position w:val="-1"/>
                <w:sz w:val="20"/>
                <w:szCs w:val="20"/>
              </w:rPr>
              <w:t>INTE</w:t>
            </w:r>
            <w:r w:rsidR="004F005C" w:rsidRPr="004F005C">
              <w:rPr>
                <w:b/>
                <w:color w:val="FF0000"/>
                <w:position w:val="-1"/>
                <w:sz w:val="20"/>
                <w:szCs w:val="20"/>
              </w:rPr>
              <w:t>LLECTUAL</w:t>
            </w:r>
          </w:p>
        </w:tc>
        <w:tc>
          <w:tcPr>
            <w:tcW w:w="1889" w:type="dxa"/>
            <w:shd w:val="clear" w:color="auto" w:fill="auto"/>
          </w:tcPr>
          <w:p w:rsidR="0017331D" w:rsidRPr="004F005C" w:rsidRDefault="004F005C" w:rsidP="0017331D">
            <w:pPr>
              <w:suppressAutoHyphens/>
              <w:spacing w:after="0" w:line="240" w:lineRule="auto"/>
              <w:ind w:leftChars="-1" w:hangingChars="1" w:hanging="2"/>
              <w:jc w:val="center"/>
              <w:textDirection w:val="btLr"/>
              <w:textAlignment w:val="top"/>
              <w:outlineLvl w:val="0"/>
              <w:rPr>
                <w:b/>
                <w:color w:val="FF0000"/>
                <w:position w:val="-1"/>
                <w:sz w:val="20"/>
                <w:szCs w:val="20"/>
              </w:rPr>
            </w:pPr>
            <w:r w:rsidRPr="004F005C">
              <w:rPr>
                <w:b/>
                <w:color w:val="FF0000"/>
                <w:position w:val="-1"/>
                <w:sz w:val="20"/>
                <w:szCs w:val="20"/>
              </w:rPr>
              <w:t>VALIDATOR</w:t>
            </w:r>
          </w:p>
        </w:tc>
        <w:tc>
          <w:tcPr>
            <w:tcW w:w="1862" w:type="dxa"/>
            <w:shd w:val="clear" w:color="auto" w:fill="auto"/>
          </w:tcPr>
          <w:p w:rsidR="0017331D" w:rsidRPr="004F005C" w:rsidRDefault="004F005C" w:rsidP="0017331D">
            <w:pPr>
              <w:suppressAutoHyphens/>
              <w:spacing w:after="0" w:line="240" w:lineRule="auto"/>
              <w:ind w:leftChars="-1" w:hangingChars="1" w:hanging="2"/>
              <w:jc w:val="center"/>
              <w:textDirection w:val="btLr"/>
              <w:textAlignment w:val="top"/>
              <w:outlineLvl w:val="0"/>
              <w:rPr>
                <w:b/>
                <w:color w:val="FF0000"/>
                <w:position w:val="-1"/>
                <w:sz w:val="20"/>
                <w:szCs w:val="20"/>
              </w:rPr>
            </w:pPr>
            <w:r w:rsidRPr="004F005C">
              <w:rPr>
                <w:b/>
                <w:color w:val="FF0000"/>
                <w:position w:val="-1"/>
                <w:sz w:val="20"/>
                <w:szCs w:val="20"/>
              </w:rPr>
              <w:t>EXECUTIVE</w:t>
            </w:r>
          </w:p>
        </w:tc>
      </w:tr>
      <w:bookmarkEnd w:id="0"/>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Experience Life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Relationship</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Knowledge</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Recognition</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Winning</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Life’s Purpose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influence</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 xml:space="preserve">Learning </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Accepted</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 xml:space="preserve">Control </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Freedom</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Service</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Health</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Praise</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Work</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Creativity</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Family</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Nature</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Trust</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Goals</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Performing</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Friends</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Moment</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Respect</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Security</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Overcoming</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Parenting</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Standards</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Validation</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Providing</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Appearance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spirituality</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Organization</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Being Needed</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Problem Solving</w:t>
            </w:r>
          </w:p>
        </w:tc>
      </w:tr>
      <w:tr w:rsidR="00D20253" w:rsidRPr="003951FB" w:rsidTr="00D20253">
        <w:tc>
          <w:tcPr>
            <w:tcW w:w="1874" w:type="dxa"/>
            <w:shd w:val="clear" w:color="auto" w:fill="D9D9D9"/>
          </w:tcPr>
          <w:p w:rsidR="00D20253" w:rsidRPr="003951FB" w:rsidRDefault="00D20253" w:rsidP="00896BE8">
            <w:pPr>
              <w:suppressAutoHyphens/>
              <w:spacing w:after="0" w:line="240" w:lineRule="auto"/>
              <w:ind w:leftChars="-1" w:hangingChars="1" w:hanging="2"/>
              <w:textDirection w:val="btLr"/>
              <w:textAlignment w:val="top"/>
              <w:outlineLvl w:val="0"/>
              <w:rPr>
                <w:b/>
                <w:position w:val="-1"/>
              </w:rPr>
            </w:pPr>
          </w:p>
        </w:tc>
        <w:tc>
          <w:tcPr>
            <w:tcW w:w="1860" w:type="dxa"/>
            <w:shd w:val="clear" w:color="auto" w:fill="D9D9D9"/>
          </w:tcPr>
          <w:p w:rsidR="00D20253" w:rsidRPr="003951FB" w:rsidRDefault="00D20253" w:rsidP="00896BE8">
            <w:pPr>
              <w:suppressAutoHyphens/>
              <w:spacing w:after="0" w:line="240" w:lineRule="auto"/>
              <w:ind w:leftChars="-1" w:left="1" w:hangingChars="1" w:hanging="3"/>
              <w:jc w:val="right"/>
              <w:textDirection w:val="btLr"/>
              <w:textAlignment w:val="top"/>
              <w:outlineLvl w:val="0"/>
              <w:rPr>
                <w:b/>
                <w:position w:val="-1"/>
                <w:sz w:val="26"/>
                <w:szCs w:val="26"/>
              </w:rPr>
            </w:pPr>
          </w:p>
        </w:tc>
        <w:tc>
          <w:tcPr>
            <w:tcW w:w="1865" w:type="dxa"/>
            <w:shd w:val="clear" w:color="auto" w:fill="D9D9D9"/>
          </w:tcPr>
          <w:p w:rsidR="00D20253" w:rsidRPr="003951FB" w:rsidRDefault="00D20253" w:rsidP="00896BE8">
            <w:pPr>
              <w:suppressAutoHyphens/>
              <w:spacing w:after="0" w:line="240" w:lineRule="auto"/>
              <w:ind w:leftChars="-1" w:hangingChars="1" w:hanging="2"/>
              <w:jc w:val="center"/>
              <w:textDirection w:val="btLr"/>
              <w:textAlignment w:val="top"/>
              <w:outlineLvl w:val="0"/>
              <w:rPr>
                <w:b/>
                <w:position w:val="-1"/>
              </w:rPr>
            </w:pPr>
            <w:r w:rsidRPr="003951FB">
              <w:rPr>
                <w:b/>
                <w:color w:val="FF0000"/>
                <w:position w:val="-1"/>
              </w:rPr>
              <w:t>Buying Motivators</w:t>
            </w:r>
          </w:p>
        </w:tc>
        <w:tc>
          <w:tcPr>
            <w:tcW w:w="1889" w:type="dxa"/>
            <w:shd w:val="clear" w:color="auto" w:fill="D9D9D9"/>
          </w:tcPr>
          <w:p w:rsidR="00D20253" w:rsidRPr="003951FB" w:rsidRDefault="00D20253" w:rsidP="00896BE8">
            <w:pPr>
              <w:suppressAutoHyphens/>
              <w:spacing w:after="0" w:line="240" w:lineRule="auto"/>
              <w:ind w:leftChars="-1" w:hangingChars="1" w:hanging="2"/>
              <w:jc w:val="center"/>
              <w:textDirection w:val="btLr"/>
              <w:textAlignment w:val="top"/>
              <w:outlineLvl w:val="0"/>
              <w:rPr>
                <w:position w:val="-1"/>
                <w:sz w:val="20"/>
                <w:szCs w:val="20"/>
              </w:rPr>
            </w:pPr>
          </w:p>
        </w:tc>
        <w:tc>
          <w:tcPr>
            <w:tcW w:w="1862" w:type="dxa"/>
            <w:shd w:val="clear" w:color="auto" w:fill="D9D9D9"/>
          </w:tcPr>
          <w:p w:rsidR="00D20253" w:rsidRPr="003951FB" w:rsidRDefault="00D20253" w:rsidP="00896BE8">
            <w:pPr>
              <w:suppressAutoHyphens/>
              <w:spacing w:after="0" w:line="240" w:lineRule="auto"/>
              <w:ind w:leftChars="-1" w:hangingChars="1" w:hanging="2"/>
              <w:jc w:val="center"/>
              <w:textDirection w:val="btLr"/>
              <w:textAlignment w:val="top"/>
              <w:outlineLvl w:val="0"/>
              <w:rPr>
                <w:position w:val="-1"/>
                <w:sz w:val="20"/>
                <w:szCs w:val="20"/>
              </w:rPr>
            </w:pPr>
          </w:p>
        </w:tc>
      </w:tr>
      <w:tr w:rsidR="00D20253" w:rsidRPr="003951FB" w:rsidTr="00D20253">
        <w:tc>
          <w:tcPr>
            <w:tcW w:w="1874"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Enhanced Lifestyle</w:t>
            </w:r>
          </w:p>
        </w:tc>
        <w:tc>
          <w:tcPr>
            <w:tcW w:w="1860"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Consulting w/others</w:t>
            </w:r>
          </w:p>
        </w:tc>
        <w:tc>
          <w:tcPr>
            <w:tcW w:w="1865"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 xml:space="preserve">Details – Back Office </w:t>
            </w:r>
          </w:p>
        </w:tc>
        <w:tc>
          <w:tcPr>
            <w:tcW w:w="1889"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Attention &amp; Focus</w:t>
            </w:r>
          </w:p>
        </w:tc>
        <w:tc>
          <w:tcPr>
            <w:tcW w:w="1862"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Want Proof it works</w:t>
            </w:r>
          </w:p>
        </w:tc>
      </w:tr>
      <w:tr w:rsidR="00D20253" w:rsidRPr="003951FB" w:rsidTr="00D20253">
        <w:tc>
          <w:tcPr>
            <w:tcW w:w="1874"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Clear Vision of Financial &amp; Time Freedom</w:t>
            </w:r>
          </w:p>
        </w:tc>
        <w:tc>
          <w:tcPr>
            <w:tcW w:w="1860"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Family Influence</w:t>
            </w:r>
          </w:p>
        </w:tc>
        <w:tc>
          <w:tcPr>
            <w:tcW w:w="1865"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Step by Step Actions to Succeed</w:t>
            </w:r>
          </w:p>
        </w:tc>
        <w:tc>
          <w:tcPr>
            <w:tcW w:w="1889"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How will this make them look better</w:t>
            </w:r>
          </w:p>
        </w:tc>
        <w:tc>
          <w:tcPr>
            <w:tcW w:w="1862"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3</w:t>
            </w:r>
            <w:r w:rsidRPr="003951FB">
              <w:rPr>
                <w:position w:val="-1"/>
                <w:sz w:val="20"/>
                <w:szCs w:val="20"/>
                <w:vertAlign w:val="superscript"/>
              </w:rPr>
              <w:t>rd</w:t>
            </w:r>
            <w:r w:rsidRPr="003951FB">
              <w:rPr>
                <w:position w:val="-1"/>
                <w:sz w:val="20"/>
                <w:szCs w:val="20"/>
              </w:rPr>
              <w:t xml:space="preserve"> Party Testimonials</w:t>
            </w:r>
          </w:p>
        </w:tc>
      </w:tr>
      <w:tr w:rsidR="00D20253" w:rsidRPr="003951FB" w:rsidTr="00D20253">
        <w:tc>
          <w:tcPr>
            <w:tcW w:w="1874"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VIP Experience</w:t>
            </w:r>
          </w:p>
        </w:tc>
        <w:tc>
          <w:tcPr>
            <w:tcW w:w="1860"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Giving Back</w:t>
            </w:r>
          </w:p>
        </w:tc>
        <w:tc>
          <w:tcPr>
            <w:tcW w:w="1865"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Enhancing Intelligence &amp; Expertise</w:t>
            </w:r>
          </w:p>
        </w:tc>
        <w:tc>
          <w:tcPr>
            <w:tcW w:w="1889"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Highlight their Accomplishment</w:t>
            </w:r>
          </w:p>
        </w:tc>
        <w:tc>
          <w:tcPr>
            <w:tcW w:w="1862"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Focus on the Big Picture</w:t>
            </w:r>
          </w:p>
        </w:tc>
      </w:tr>
      <w:tr w:rsidR="00D20253" w:rsidRPr="003951FB" w:rsidTr="00D20253">
        <w:tc>
          <w:tcPr>
            <w:tcW w:w="1874"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Spontaneous, show them what they want to know</w:t>
            </w:r>
          </w:p>
        </w:tc>
        <w:tc>
          <w:tcPr>
            <w:tcW w:w="1860"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u w:val="single"/>
              </w:rPr>
              <w:t>Will Not</w:t>
            </w:r>
            <w:r w:rsidRPr="003951FB">
              <w:rPr>
                <w:b/>
                <w:position w:val="-1"/>
                <w:sz w:val="20"/>
                <w:szCs w:val="20"/>
              </w:rPr>
              <w:t xml:space="preserve"> make a decision w/out their family or friends. </w:t>
            </w:r>
          </w:p>
        </w:tc>
        <w:tc>
          <w:tcPr>
            <w:tcW w:w="1865"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u w:val="single"/>
              </w:rPr>
              <w:t>Will Not</w:t>
            </w:r>
            <w:r w:rsidRPr="003951FB">
              <w:rPr>
                <w:b/>
                <w:position w:val="-1"/>
                <w:sz w:val="20"/>
                <w:szCs w:val="20"/>
              </w:rPr>
              <w:t xml:space="preserve"> make a spontaneous decision</w:t>
            </w:r>
          </w:p>
        </w:tc>
        <w:tc>
          <w:tcPr>
            <w:tcW w:w="1889"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How is this product going to make them look?</w:t>
            </w:r>
          </w:p>
        </w:tc>
        <w:tc>
          <w:tcPr>
            <w:tcW w:w="1862" w:type="dxa"/>
            <w:shd w:val="clear" w:color="auto" w:fill="auto"/>
          </w:tcPr>
          <w:p w:rsidR="00D20253" w:rsidRPr="003951FB" w:rsidRDefault="00D20253" w:rsidP="00D20253">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They make very calculated decisions quickly if you show them how to win and have control</w:t>
            </w:r>
          </w:p>
        </w:tc>
      </w:tr>
      <w:tr w:rsidR="00D20253" w:rsidRPr="003951FB" w:rsidTr="00D20253">
        <w:tc>
          <w:tcPr>
            <w:tcW w:w="1874"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They will make a decision</w:t>
            </w:r>
          </w:p>
        </w:tc>
        <w:tc>
          <w:tcPr>
            <w:tcW w:w="1860"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Get their family and friends to the event</w:t>
            </w:r>
          </w:p>
        </w:tc>
        <w:tc>
          <w:tcPr>
            <w:tcW w:w="1865"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They want the detail &amp; facts.  Give it to them</w:t>
            </w:r>
          </w:p>
        </w:tc>
        <w:tc>
          <w:tcPr>
            <w:tcW w:w="1889"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 xml:space="preserve">Show them how this purchase will help them be a </w:t>
            </w:r>
            <w:proofErr w:type="spellStart"/>
            <w:r w:rsidRPr="003951FB">
              <w:rPr>
                <w:b/>
                <w:position w:val="-1"/>
                <w:sz w:val="20"/>
                <w:szCs w:val="20"/>
              </w:rPr>
              <w:t>Rockstar</w:t>
            </w:r>
            <w:proofErr w:type="spellEnd"/>
          </w:p>
        </w:tc>
        <w:tc>
          <w:tcPr>
            <w:tcW w:w="1862" w:type="dxa"/>
            <w:shd w:val="clear" w:color="auto" w:fill="auto"/>
          </w:tcPr>
          <w:p w:rsidR="00D20253" w:rsidRPr="003951FB" w:rsidRDefault="00D20253" w:rsidP="00896BE8">
            <w:pPr>
              <w:suppressAutoHyphens/>
              <w:spacing w:after="0" w:line="240" w:lineRule="auto"/>
              <w:ind w:leftChars="-1" w:hangingChars="1" w:hanging="2"/>
              <w:textDirection w:val="btLr"/>
              <w:textAlignment w:val="top"/>
              <w:outlineLvl w:val="0"/>
              <w:rPr>
                <w:b/>
                <w:position w:val="-1"/>
                <w:sz w:val="20"/>
                <w:szCs w:val="20"/>
              </w:rPr>
            </w:pPr>
            <w:r w:rsidRPr="003951FB">
              <w:rPr>
                <w:b/>
                <w:position w:val="-1"/>
                <w:sz w:val="20"/>
                <w:szCs w:val="20"/>
              </w:rPr>
              <w:t>Show them how to win and have control</w:t>
            </w:r>
          </w:p>
        </w:tc>
      </w:tr>
      <w:tr w:rsidR="00E5053B" w:rsidRPr="003951FB" w:rsidTr="00D20253">
        <w:tc>
          <w:tcPr>
            <w:tcW w:w="1874"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b/>
                <w:position w:val="-1"/>
                <w:sz w:val="20"/>
                <w:szCs w:val="20"/>
              </w:rPr>
            </w:pPr>
          </w:p>
        </w:tc>
        <w:tc>
          <w:tcPr>
            <w:tcW w:w="1860" w:type="dxa"/>
            <w:shd w:val="clear" w:color="auto" w:fill="D9D9D9"/>
          </w:tcPr>
          <w:p w:rsidR="00E5053B" w:rsidRPr="003951FB" w:rsidRDefault="00E5053B" w:rsidP="00896BE8">
            <w:pPr>
              <w:suppressAutoHyphens/>
              <w:spacing w:after="0" w:line="240" w:lineRule="auto"/>
              <w:ind w:leftChars="-1" w:left="1" w:hangingChars="1" w:hanging="3"/>
              <w:jc w:val="right"/>
              <w:textDirection w:val="btLr"/>
              <w:textAlignment w:val="top"/>
              <w:outlineLvl w:val="0"/>
              <w:rPr>
                <w:b/>
                <w:position w:val="-1"/>
                <w:sz w:val="26"/>
                <w:szCs w:val="26"/>
              </w:rPr>
            </w:pPr>
          </w:p>
        </w:tc>
        <w:tc>
          <w:tcPr>
            <w:tcW w:w="1865"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b/>
                <w:color w:val="FF0000"/>
                <w:position w:val="-1"/>
                <w:sz w:val="20"/>
                <w:szCs w:val="20"/>
              </w:rPr>
            </w:pPr>
            <w:r w:rsidRPr="003951FB">
              <w:rPr>
                <w:b/>
                <w:color w:val="FF0000"/>
                <w:position w:val="-1"/>
                <w:sz w:val="20"/>
                <w:szCs w:val="20"/>
              </w:rPr>
              <w:t>Sell the Benefits Based off Drive</w:t>
            </w:r>
          </w:p>
        </w:tc>
        <w:tc>
          <w:tcPr>
            <w:tcW w:w="1889" w:type="dxa"/>
            <w:shd w:val="clear" w:color="auto" w:fill="D9D9D9"/>
          </w:tcPr>
          <w:p w:rsidR="00E5053B" w:rsidRPr="003951FB" w:rsidRDefault="00E5053B" w:rsidP="00896BE8">
            <w:pPr>
              <w:suppressAutoHyphens/>
              <w:spacing w:after="0" w:line="240" w:lineRule="auto"/>
              <w:ind w:leftChars="-1" w:hangingChars="1" w:hanging="2"/>
              <w:jc w:val="center"/>
              <w:textDirection w:val="btLr"/>
              <w:textAlignment w:val="top"/>
              <w:outlineLvl w:val="0"/>
              <w:rPr>
                <w:position w:val="-1"/>
                <w:sz w:val="20"/>
                <w:szCs w:val="20"/>
              </w:rPr>
            </w:pPr>
          </w:p>
        </w:tc>
        <w:tc>
          <w:tcPr>
            <w:tcW w:w="1862" w:type="dxa"/>
            <w:shd w:val="clear" w:color="auto" w:fill="D9D9D9"/>
          </w:tcPr>
          <w:p w:rsidR="00E5053B" w:rsidRPr="003951FB" w:rsidRDefault="00E5053B" w:rsidP="00896BE8">
            <w:pPr>
              <w:suppressAutoHyphens/>
              <w:spacing w:after="0" w:line="240" w:lineRule="auto"/>
              <w:ind w:leftChars="-1" w:hangingChars="1" w:hanging="2"/>
              <w:jc w:val="center"/>
              <w:textDirection w:val="btLr"/>
              <w:textAlignment w:val="top"/>
              <w:outlineLvl w:val="0"/>
              <w:rPr>
                <w:position w:val="-1"/>
                <w:sz w:val="20"/>
                <w:szCs w:val="20"/>
              </w:rPr>
            </w:pP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b/>
                <w:position w:val="-1"/>
                <w:sz w:val="20"/>
                <w:szCs w:val="20"/>
              </w:rPr>
            </w:pPr>
            <w:r w:rsidRPr="003951FB">
              <w:rPr>
                <w:position w:val="-1"/>
                <w:sz w:val="20"/>
                <w:szCs w:val="20"/>
              </w:rPr>
              <w:t>Lifestyle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b/>
                <w:position w:val="-1"/>
                <w:sz w:val="20"/>
                <w:szCs w:val="20"/>
              </w:rPr>
            </w:pPr>
            <w:r w:rsidRPr="003951FB">
              <w:rPr>
                <w:position w:val="-1"/>
                <w:sz w:val="20"/>
                <w:szCs w:val="20"/>
              </w:rPr>
              <w:t>Family </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Pr>
                <w:position w:val="-1"/>
                <w:sz w:val="20"/>
                <w:szCs w:val="20"/>
              </w:rPr>
              <w:t>Discord</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Awards </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Money</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Free time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Community</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Pr>
                <w:position w:val="-1"/>
                <w:sz w:val="20"/>
                <w:szCs w:val="20"/>
              </w:rPr>
              <w:t>Website</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National</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Passive income</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Money freedom</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Helping</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Education</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Regionals</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Home tour</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Travel</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Volunteer</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Process</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Training</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Deals done</w:t>
            </w:r>
          </w:p>
        </w:tc>
      </w:tr>
      <w:tr w:rsidR="00E5053B" w:rsidRPr="003951FB" w:rsidTr="00D20253">
        <w:tc>
          <w:tcPr>
            <w:tcW w:w="1874" w:type="dxa"/>
            <w:shd w:val="clear" w:color="auto" w:fill="auto"/>
          </w:tcPr>
          <w:p w:rsidR="00E5053B" w:rsidRPr="002D7BDF" w:rsidRDefault="00E5053B" w:rsidP="00896BE8">
            <w:pPr>
              <w:suppressAutoHyphens/>
              <w:spacing w:after="0" w:line="240" w:lineRule="auto"/>
              <w:ind w:leftChars="-1" w:hangingChars="1" w:hanging="2"/>
              <w:textDirection w:val="btLr"/>
              <w:textAlignment w:val="top"/>
              <w:outlineLvl w:val="0"/>
              <w:rPr>
                <w:b/>
                <w:position w:val="-1"/>
                <w:sz w:val="16"/>
                <w:szCs w:val="16"/>
              </w:rPr>
            </w:pPr>
            <w:r w:rsidRPr="002D7BDF">
              <w:rPr>
                <w:b/>
                <w:position w:val="-1"/>
                <w:sz w:val="16"/>
                <w:szCs w:val="16"/>
              </w:rPr>
              <w:t>LIFESTYLE</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Your Investor DNA states you enjoy a good challenge and love to feel</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free and independent. You enjoy being creative, discovering new things and</w:t>
            </w:r>
            <w:r>
              <w:rPr>
                <w:position w:val="-1"/>
                <w:sz w:val="16"/>
                <w:szCs w:val="16"/>
              </w:rPr>
              <w:t xml:space="preserve"> </w:t>
            </w:r>
            <w:r w:rsidRPr="002D7BDF">
              <w:rPr>
                <w:position w:val="-1"/>
                <w:sz w:val="16"/>
                <w:szCs w:val="16"/>
              </w:rPr>
              <w:t>enjoy experiencing life. You are great in social settings, putting together a variety</w:t>
            </w:r>
          </w:p>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2D7BDF">
              <w:rPr>
                <w:position w:val="-1"/>
                <w:sz w:val="16"/>
                <w:szCs w:val="16"/>
              </w:rPr>
              <w:lastRenderedPageBreak/>
              <w:t>of people and making something happen. You find joy in overcoming obstacles</w:t>
            </w:r>
            <w:r>
              <w:rPr>
                <w:position w:val="-1"/>
                <w:sz w:val="16"/>
                <w:szCs w:val="16"/>
              </w:rPr>
              <w:t xml:space="preserve"> </w:t>
            </w:r>
            <w:r w:rsidRPr="002D7BDF">
              <w:rPr>
                <w:position w:val="-1"/>
                <w:sz w:val="16"/>
                <w:szCs w:val="16"/>
              </w:rPr>
              <w:t>and making a difference in the world.</w:t>
            </w:r>
          </w:p>
        </w:tc>
        <w:tc>
          <w:tcPr>
            <w:tcW w:w="1860" w:type="dxa"/>
            <w:shd w:val="clear" w:color="auto" w:fill="auto"/>
          </w:tcPr>
          <w:p w:rsidR="00E5053B" w:rsidRPr="002D7BDF" w:rsidRDefault="00E5053B" w:rsidP="00896BE8">
            <w:pPr>
              <w:suppressAutoHyphens/>
              <w:spacing w:after="0" w:line="240" w:lineRule="auto"/>
              <w:ind w:leftChars="-1" w:hangingChars="1" w:hanging="2"/>
              <w:textDirection w:val="btLr"/>
              <w:textAlignment w:val="top"/>
              <w:outlineLvl w:val="0"/>
              <w:rPr>
                <w:b/>
                <w:sz w:val="16"/>
                <w:szCs w:val="16"/>
              </w:rPr>
            </w:pPr>
            <w:r>
              <w:rPr>
                <w:b/>
                <w:sz w:val="16"/>
                <w:szCs w:val="16"/>
              </w:rPr>
              <w:lastRenderedPageBreak/>
              <w:t>COMMUNITY</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sz w:val="16"/>
                <w:szCs w:val="16"/>
              </w:rPr>
              <w:t xml:space="preserve">Your Investor DNA states you know how to build strong, long term, healthy relationships. In the work place your strength is in networking and building other people up to a higher level of productivity. You garner energy and security through your </w:t>
            </w:r>
            <w:r w:rsidRPr="002D7BDF">
              <w:rPr>
                <w:sz w:val="16"/>
                <w:szCs w:val="16"/>
              </w:rPr>
              <w:lastRenderedPageBreak/>
              <w:t>relationships. You are loyal to your friends and are service minded.</w:t>
            </w:r>
          </w:p>
        </w:tc>
        <w:tc>
          <w:tcPr>
            <w:tcW w:w="1865" w:type="dxa"/>
            <w:shd w:val="clear" w:color="auto" w:fill="auto"/>
          </w:tcPr>
          <w:p w:rsidR="00E5053B" w:rsidRPr="002D7BDF" w:rsidRDefault="00E5053B" w:rsidP="00896BE8">
            <w:pPr>
              <w:suppressAutoHyphens/>
              <w:spacing w:after="0" w:line="240" w:lineRule="auto"/>
              <w:ind w:leftChars="-1" w:hangingChars="1" w:hanging="2"/>
              <w:textDirection w:val="btLr"/>
              <w:textAlignment w:val="top"/>
              <w:outlineLvl w:val="0"/>
              <w:rPr>
                <w:b/>
                <w:position w:val="-1"/>
                <w:sz w:val="16"/>
                <w:szCs w:val="16"/>
              </w:rPr>
            </w:pPr>
            <w:r w:rsidRPr="002D7BDF">
              <w:rPr>
                <w:b/>
                <w:position w:val="-1"/>
                <w:sz w:val="16"/>
                <w:szCs w:val="16"/>
              </w:rPr>
              <w:lastRenderedPageBreak/>
              <w:t>SYSTEMS</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Your Investor DNA states you are stimulated intellectually either</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through books, speeches, research, conversations or organization. Success</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comes when you accomplish a task. You would rather be learning something</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lastRenderedPageBreak/>
              <w:t>new than just lying around. You are driven to understand and to be more</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knowledgeable. You like to share what you know with others.</w:t>
            </w:r>
          </w:p>
        </w:tc>
        <w:tc>
          <w:tcPr>
            <w:tcW w:w="1889" w:type="dxa"/>
            <w:shd w:val="clear" w:color="auto" w:fill="auto"/>
          </w:tcPr>
          <w:p w:rsidR="00E5053B" w:rsidRDefault="00E5053B" w:rsidP="00896BE8">
            <w:pPr>
              <w:suppressAutoHyphens/>
              <w:spacing w:after="0" w:line="240" w:lineRule="auto"/>
              <w:ind w:leftChars="-1" w:hangingChars="1" w:hanging="2"/>
              <w:textDirection w:val="btLr"/>
              <w:textAlignment w:val="top"/>
              <w:outlineLvl w:val="0"/>
              <w:rPr>
                <w:b/>
                <w:position w:val="-1"/>
                <w:sz w:val="16"/>
                <w:szCs w:val="16"/>
              </w:rPr>
            </w:pPr>
            <w:r>
              <w:rPr>
                <w:b/>
                <w:position w:val="-1"/>
                <w:sz w:val="16"/>
                <w:szCs w:val="16"/>
              </w:rPr>
              <w:lastRenderedPageBreak/>
              <w:t>ADMIRED</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 xml:space="preserve">Your Investor DNA states you enjoy being social and in relationships where they are being validated. Often you are wonderful at giving validations to others. Your confidence stems from the strength of your relationships. If you feel like you are in a healthy, </w:t>
            </w:r>
            <w:r w:rsidRPr="002D7BDF">
              <w:rPr>
                <w:position w:val="-1"/>
                <w:sz w:val="16"/>
                <w:szCs w:val="16"/>
              </w:rPr>
              <w:lastRenderedPageBreak/>
              <w:t>caring and trusted relationship you feel strong, secure and loved.</w:t>
            </w:r>
          </w:p>
        </w:tc>
        <w:tc>
          <w:tcPr>
            <w:tcW w:w="1862" w:type="dxa"/>
            <w:shd w:val="clear" w:color="auto" w:fill="auto"/>
          </w:tcPr>
          <w:p w:rsidR="00E5053B" w:rsidRDefault="00E5053B" w:rsidP="00896BE8">
            <w:pPr>
              <w:suppressAutoHyphens/>
              <w:spacing w:after="0" w:line="240" w:lineRule="auto"/>
              <w:ind w:leftChars="-1" w:hangingChars="1" w:hanging="2"/>
              <w:textDirection w:val="btLr"/>
              <w:textAlignment w:val="top"/>
              <w:outlineLvl w:val="0"/>
              <w:rPr>
                <w:b/>
                <w:position w:val="-1"/>
                <w:sz w:val="16"/>
                <w:szCs w:val="16"/>
              </w:rPr>
            </w:pPr>
            <w:r>
              <w:rPr>
                <w:b/>
                <w:position w:val="-1"/>
                <w:sz w:val="16"/>
                <w:szCs w:val="16"/>
              </w:rPr>
              <w:lastRenderedPageBreak/>
              <w:t>PROOF</w:t>
            </w:r>
          </w:p>
          <w:p w:rsidR="00E5053B" w:rsidRPr="002D7BDF" w:rsidRDefault="00E5053B" w:rsidP="00896BE8">
            <w:pPr>
              <w:suppressAutoHyphens/>
              <w:spacing w:after="0" w:line="240" w:lineRule="auto"/>
              <w:ind w:leftChars="-1" w:hangingChars="1" w:hanging="2"/>
              <w:textDirection w:val="btLr"/>
              <w:textAlignment w:val="top"/>
              <w:outlineLvl w:val="0"/>
              <w:rPr>
                <w:position w:val="-1"/>
                <w:sz w:val="16"/>
                <w:szCs w:val="16"/>
              </w:rPr>
            </w:pPr>
            <w:r w:rsidRPr="002D7BDF">
              <w:rPr>
                <w:position w:val="-1"/>
                <w:sz w:val="16"/>
                <w:szCs w:val="16"/>
              </w:rPr>
              <w:t xml:space="preserve">Your Investor DNA states you are productive and thrive on getting the job done. Task oriented and focused on getting results. You do not like small talk and would prefer tackling a project rather than sitting around wasting time. You are happiest when </w:t>
            </w:r>
            <w:r w:rsidRPr="002D7BDF">
              <w:rPr>
                <w:position w:val="-1"/>
                <w:sz w:val="16"/>
                <w:szCs w:val="16"/>
              </w:rPr>
              <w:lastRenderedPageBreak/>
              <w:t>you are pursuing or achieving a desired goal.</w:t>
            </w:r>
          </w:p>
        </w:tc>
      </w:tr>
      <w:tr w:rsidR="00E5053B" w:rsidRPr="003951FB" w:rsidTr="00D20253">
        <w:tc>
          <w:tcPr>
            <w:tcW w:w="1874"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b/>
                <w:position w:val="-1"/>
              </w:rPr>
            </w:pPr>
          </w:p>
        </w:tc>
        <w:tc>
          <w:tcPr>
            <w:tcW w:w="1860" w:type="dxa"/>
            <w:shd w:val="clear" w:color="auto" w:fill="D9D9D9"/>
          </w:tcPr>
          <w:p w:rsidR="00E5053B" w:rsidRPr="003951FB" w:rsidRDefault="00E5053B" w:rsidP="00896BE8">
            <w:pPr>
              <w:suppressAutoHyphens/>
              <w:spacing w:after="0" w:line="240" w:lineRule="auto"/>
              <w:ind w:leftChars="-1" w:left="1" w:hangingChars="1" w:hanging="3"/>
              <w:jc w:val="right"/>
              <w:textDirection w:val="btLr"/>
              <w:textAlignment w:val="top"/>
              <w:outlineLvl w:val="0"/>
              <w:rPr>
                <w:b/>
                <w:position w:val="-1"/>
                <w:sz w:val="26"/>
                <w:szCs w:val="26"/>
              </w:rPr>
            </w:pPr>
          </w:p>
        </w:tc>
        <w:tc>
          <w:tcPr>
            <w:tcW w:w="1865"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b/>
                <w:position w:val="-1"/>
              </w:rPr>
            </w:pPr>
            <w:r w:rsidRPr="003951FB">
              <w:rPr>
                <w:b/>
                <w:color w:val="FF0000"/>
                <w:position w:val="-1"/>
              </w:rPr>
              <w:t>Pain Point</w:t>
            </w:r>
          </w:p>
        </w:tc>
        <w:tc>
          <w:tcPr>
            <w:tcW w:w="1889"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2"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 free time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Family doesn’t support</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Exhausted trying every system</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Pr>
                <w:position w:val="-1"/>
                <w:sz w:val="20"/>
                <w:szCs w:val="20"/>
              </w:rPr>
              <w:t>Feel underpai</w:t>
            </w:r>
            <w:r w:rsidRPr="003951FB">
              <w:rPr>
                <w:position w:val="-1"/>
                <w:sz w:val="20"/>
                <w:szCs w:val="20"/>
              </w:rPr>
              <w:t>d for all work they do</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Can’t find the proof they want to invest in the right opportunity</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enjoying life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Friends not helping</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Can’t find a system they trust</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respected for all their hard work</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Feel like they can’t win</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free &amp; independent</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Give too much to others</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Paralysis by analysis</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recognize for their hard work</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Exhausted by their goals &amp; trying to solve problem</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Doesn’t have money to have the lifestyle they want</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They are exhausted giving to others</w:t>
            </w: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Missing info</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in control</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winning</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Not providing or feeling secure</w:t>
            </w:r>
          </w:p>
        </w:tc>
      </w:tr>
      <w:tr w:rsidR="00E5053B" w:rsidRPr="003951FB" w:rsidTr="00D20253">
        <w:tc>
          <w:tcPr>
            <w:tcW w:w="1874"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b/>
                <w:position w:val="-1"/>
              </w:rPr>
            </w:pPr>
          </w:p>
        </w:tc>
        <w:tc>
          <w:tcPr>
            <w:tcW w:w="1860" w:type="dxa"/>
            <w:shd w:val="clear" w:color="auto" w:fill="D9D9D9"/>
          </w:tcPr>
          <w:p w:rsidR="00E5053B" w:rsidRPr="003951FB" w:rsidRDefault="00E5053B" w:rsidP="00896BE8">
            <w:pPr>
              <w:suppressAutoHyphens/>
              <w:spacing w:after="0" w:line="240" w:lineRule="auto"/>
              <w:ind w:leftChars="-1" w:left="1" w:hangingChars="1" w:hanging="3"/>
              <w:jc w:val="right"/>
              <w:textDirection w:val="btLr"/>
              <w:textAlignment w:val="top"/>
              <w:outlineLvl w:val="0"/>
              <w:rPr>
                <w:b/>
                <w:position w:val="-1"/>
                <w:sz w:val="26"/>
                <w:szCs w:val="26"/>
              </w:rPr>
            </w:pPr>
          </w:p>
        </w:tc>
        <w:tc>
          <w:tcPr>
            <w:tcW w:w="1865" w:type="dxa"/>
            <w:shd w:val="clear" w:color="auto" w:fill="D9D9D9"/>
          </w:tcPr>
          <w:p w:rsidR="00E5053B" w:rsidRPr="003951FB" w:rsidRDefault="009D0A6C" w:rsidP="00896BE8">
            <w:pPr>
              <w:suppressAutoHyphens/>
              <w:spacing w:after="0" w:line="240" w:lineRule="auto"/>
              <w:ind w:leftChars="-1" w:hangingChars="1" w:hanging="2"/>
              <w:textDirection w:val="btLr"/>
              <w:textAlignment w:val="top"/>
              <w:outlineLvl w:val="0"/>
              <w:rPr>
                <w:b/>
                <w:position w:val="-1"/>
                <w:sz w:val="20"/>
                <w:szCs w:val="20"/>
              </w:rPr>
            </w:pPr>
            <w:r>
              <w:rPr>
                <w:b/>
                <w:color w:val="FF0000"/>
                <w:position w:val="-1"/>
                <w:sz w:val="20"/>
                <w:szCs w:val="20"/>
              </w:rPr>
              <w:t xml:space="preserve">How Does BCPC </w:t>
            </w:r>
            <w:r w:rsidR="00E5053B" w:rsidRPr="003951FB">
              <w:rPr>
                <w:b/>
                <w:color w:val="FF0000"/>
                <w:position w:val="-1"/>
                <w:sz w:val="20"/>
                <w:szCs w:val="20"/>
              </w:rPr>
              <w:t>Solve this Problem?</w:t>
            </w:r>
          </w:p>
        </w:tc>
        <w:tc>
          <w:tcPr>
            <w:tcW w:w="1889"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2" w:type="dxa"/>
            <w:shd w:val="clear" w:color="auto" w:fill="D9D9D9"/>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r>
      <w:tr w:rsidR="00E5053B" w:rsidRPr="003951FB" w:rsidTr="00D20253">
        <w:tc>
          <w:tcPr>
            <w:tcW w:w="1874" w:type="dxa"/>
            <w:shd w:val="clear" w:color="auto" w:fill="auto"/>
          </w:tcPr>
          <w:p w:rsidR="00E5053B" w:rsidRPr="003951FB" w:rsidRDefault="00E5053B" w:rsidP="009D0A6C">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 xml:space="preserve">How would </w:t>
            </w:r>
            <w:r w:rsidR="009D0A6C">
              <w:rPr>
                <w:position w:val="-1"/>
                <w:sz w:val="20"/>
                <w:szCs w:val="20"/>
              </w:rPr>
              <w:t>a Harvest</w:t>
            </w:r>
            <w:r w:rsidRPr="003951FB">
              <w:rPr>
                <w:position w:val="-1"/>
                <w:sz w:val="20"/>
                <w:szCs w:val="20"/>
              </w:rPr>
              <w:t xml:space="preserve"> give you the lifestyle you want?</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Do you want a team and a community to support you?</w:t>
            </w:r>
          </w:p>
        </w:tc>
        <w:tc>
          <w:tcPr>
            <w:tcW w:w="1865" w:type="dxa"/>
            <w:shd w:val="clear" w:color="auto" w:fill="auto"/>
          </w:tcPr>
          <w:p w:rsidR="00E5053B" w:rsidRPr="003951FB" w:rsidRDefault="00E5053B" w:rsidP="009D0A6C">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If you h</w:t>
            </w:r>
            <w:r w:rsidR="009D0A6C">
              <w:rPr>
                <w:position w:val="-1"/>
                <w:sz w:val="20"/>
                <w:szCs w:val="20"/>
              </w:rPr>
              <w:t>ad a system in place</w:t>
            </w:r>
            <w:r w:rsidRPr="003951FB">
              <w:rPr>
                <w:position w:val="-1"/>
                <w:sz w:val="20"/>
                <w:szCs w:val="20"/>
              </w:rPr>
              <w:t>, would that help you feel comfortable to get started?</w:t>
            </w:r>
          </w:p>
        </w:tc>
        <w:tc>
          <w:tcPr>
            <w:tcW w:w="1889" w:type="dxa"/>
            <w:shd w:val="clear" w:color="auto" w:fill="auto"/>
          </w:tcPr>
          <w:p w:rsidR="00E5053B" w:rsidRPr="003951FB" w:rsidRDefault="00E5053B" w:rsidP="009D0A6C">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 xml:space="preserve">What would your friends and family say if you </w:t>
            </w:r>
            <w:r w:rsidR="009D0A6C">
              <w:rPr>
                <w:position w:val="-1"/>
                <w:sz w:val="20"/>
                <w:szCs w:val="20"/>
              </w:rPr>
              <w:t>became an investor in property in Bahamas</w:t>
            </w:r>
            <w:r w:rsidRPr="003951FB">
              <w:rPr>
                <w:position w:val="-1"/>
                <w:sz w:val="20"/>
                <w:szCs w:val="20"/>
              </w:rPr>
              <w:t>?</w:t>
            </w:r>
          </w:p>
        </w:tc>
        <w:tc>
          <w:tcPr>
            <w:tcW w:w="1862" w:type="dxa"/>
            <w:shd w:val="clear" w:color="auto" w:fill="auto"/>
          </w:tcPr>
          <w:p w:rsidR="00E5053B" w:rsidRPr="003951FB" w:rsidRDefault="00E5053B" w:rsidP="009D0A6C">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 xml:space="preserve">How would tapping into a group </w:t>
            </w:r>
            <w:r w:rsidR="009D0A6C">
              <w:rPr>
                <w:position w:val="-1"/>
                <w:sz w:val="20"/>
                <w:szCs w:val="20"/>
              </w:rPr>
              <w:t>of entrepreneurs</w:t>
            </w:r>
            <w:r w:rsidRPr="003951FB">
              <w:rPr>
                <w:position w:val="-1"/>
                <w:sz w:val="20"/>
                <w:szCs w:val="20"/>
              </w:rPr>
              <w:t xml:space="preserve"> who are </w:t>
            </w:r>
            <w:proofErr w:type="spellStart"/>
            <w:r w:rsidR="009D0A6C">
              <w:rPr>
                <w:position w:val="-1"/>
                <w:sz w:val="20"/>
                <w:szCs w:val="20"/>
              </w:rPr>
              <w:t>creatinging</w:t>
            </w:r>
            <w:proofErr w:type="spellEnd"/>
            <w:r w:rsidR="009D0A6C">
              <w:rPr>
                <w:position w:val="-1"/>
                <w:sz w:val="20"/>
                <w:szCs w:val="20"/>
              </w:rPr>
              <w:t xml:space="preserve"> generational wealth</w:t>
            </w:r>
            <w:r w:rsidRPr="003951FB">
              <w:rPr>
                <w:position w:val="-1"/>
                <w:sz w:val="20"/>
                <w:szCs w:val="20"/>
              </w:rPr>
              <w:t>?</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If you had more free time what would you do?</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If you could have access to 400+ hours of real estate education being taught by professionals doing deals, how would that help you?</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Do you feel you would be respected by your friends and family if you could finally quit your job and be a full time real estate investor?</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What type of proof do you feel you need to make a decision to get started?</w:t>
            </w:r>
          </w:p>
        </w:tc>
      </w:tr>
      <w:tr w:rsidR="00E5053B" w:rsidRPr="003951FB" w:rsidTr="00D20253">
        <w:tc>
          <w:tcPr>
            <w:tcW w:w="1874" w:type="dxa"/>
            <w:shd w:val="clear" w:color="auto" w:fill="auto"/>
          </w:tcPr>
          <w:p w:rsidR="00E5053B" w:rsidRPr="003951FB" w:rsidRDefault="000C3594" w:rsidP="000C3594">
            <w:pPr>
              <w:suppressAutoHyphens/>
              <w:spacing w:after="0" w:line="240" w:lineRule="auto"/>
              <w:ind w:leftChars="-1" w:hangingChars="1" w:hanging="2"/>
              <w:textDirection w:val="btLr"/>
              <w:textAlignment w:val="top"/>
              <w:outlineLvl w:val="0"/>
              <w:rPr>
                <w:position w:val="-1"/>
                <w:sz w:val="20"/>
                <w:szCs w:val="20"/>
              </w:rPr>
            </w:pPr>
            <w:r>
              <w:rPr>
                <w:position w:val="-1"/>
                <w:sz w:val="20"/>
                <w:szCs w:val="20"/>
              </w:rPr>
              <w:t>If you could create more time freedom</w:t>
            </w:r>
            <w:bookmarkStart w:id="1" w:name="_GoBack"/>
            <w:bookmarkEnd w:id="1"/>
            <w:r w:rsidR="00E5053B" w:rsidRPr="003951FB">
              <w:rPr>
                <w:position w:val="-1"/>
                <w:sz w:val="20"/>
                <w:szCs w:val="20"/>
              </w:rPr>
              <w:t>, how would it change your life?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Do you need a system?</w:t>
            </w: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Have you been recognized for your success?</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Do you want proof that this works?  (Real deals by real people)</w:t>
            </w:r>
          </w:p>
        </w:tc>
      </w:tr>
      <w:tr w:rsidR="00E5053B" w:rsidRPr="003951FB" w:rsidTr="00D20253">
        <w:tc>
          <w:tcPr>
            <w:tcW w:w="1874"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Do you want a better lifestyle?</w:t>
            </w:r>
          </w:p>
        </w:tc>
        <w:tc>
          <w:tcPr>
            <w:tcW w:w="1860"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65"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c>
          <w:tcPr>
            <w:tcW w:w="1889"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r w:rsidRPr="003951FB">
              <w:rPr>
                <w:position w:val="-1"/>
                <w:sz w:val="20"/>
                <w:szCs w:val="20"/>
              </w:rPr>
              <w:t>Would you like to be recognized for your success in the future</w:t>
            </w:r>
          </w:p>
        </w:tc>
        <w:tc>
          <w:tcPr>
            <w:tcW w:w="1862" w:type="dxa"/>
            <w:shd w:val="clear" w:color="auto" w:fill="auto"/>
          </w:tcPr>
          <w:p w:rsidR="00E5053B" w:rsidRPr="003951FB" w:rsidRDefault="00E5053B" w:rsidP="00896BE8">
            <w:pPr>
              <w:suppressAutoHyphens/>
              <w:spacing w:after="0" w:line="240" w:lineRule="auto"/>
              <w:ind w:leftChars="-1" w:hangingChars="1" w:hanging="2"/>
              <w:textDirection w:val="btLr"/>
              <w:textAlignment w:val="top"/>
              <w:outlineLvl w:val="0"/>
              <w:rPr>
                <w:position w:val="-1"/>
                <w:sz w:val="20"/>
                <w:szCs w:val="20"/>
              </w:rPr>
            </w:pPr>
          </w:p>
        </w:tc>
      </w:tr>
    </w:tbl>
    <w:p w:rsidR="00690153" w:rsidRDefault="00690153"/>
    <w:sectPr w:rsidR="00690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3B"/>
    <w:rsid w:val="000C3594"/>
    <w:rsid w:val="0017331D"/>
    <w:rsid w:val="004F005C"/>
    <w:rsid w:val="00690153"/>
    <w:rsid w:val="009D0A6C"/>
    <w:rsid w:val="00D044BE"/>
    <w:rsid w:val="00D20253"/>
    <w:rsid w:val="00E5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0A6C"/>
  <w15:chartTrackingRefBased/>
  <w15:docId w15:val="{BEDB9FEC-32A9-43A5-A0DC-F72C73A7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5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2021-02-26T21:04:00Z</dcterms:created>
  <dcterms:modified xsi:type="dcterms:W3CDTF">2021-02-28T00:13:00Z</dcterms:modified>
</cp:coreProperties>
</file>